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78" w:rsidRPr="009926EC" w:rsidRDefault="004B5667" w:rsidP="00692283">
      <w:pPr>
        <w:jc w:val="center"/>
        <w:rPr>
          <w:rFonts w:ascii="Arial" w:hAnsi="Arial" w:cs="Arial"/>
          <w:b/>
        </w:rPr>
      </w:pPr>
      <w:r w:rsidRPr="009926EC">
        <w:rPr>
          <w:rFonts w:ascii="Arial" w:hAnsi="Arial" w:cs="Arial"/>
          <w:b/>
        </w:rPr>
        <w:t xml:space="preserve">Primernost klimatskih pogojev za zagotavljanje turističnih proizvodov povezanih s </w:t>
      </w:r>
      <w:r w:rsidR="00E87B28">
        <w:rPr>
          <w:rFonts w:ascii="Arial" w:hAnsi="Arial" w:cs="Arial"/>
          <w:b/>
        </w:rPr>
        <w:t>s</w:t>
      </w:r>
      <w:r w:rsidRPr="009926EC">
        <w:rPr>
          <w:rFonts w:ascii="Arial" w:hAnsi="Arial" w:cs="Arial"/>
          <w:b/>
        </w:rPr>
        <w:t>nežnimi razmerami</w:t>
      </w:r>
    </w:p>
    <w:p w:rsidR="004B5667" w:rsidRDefault="004B5667">
      <w:pPr>
        <w:rPr>
          <w:rFonts w:ascii="Arial" w:hAnsi="Arial" w:cs="Arial"/>
        </w:rPr>
      </w:pPr>
    </w:p>
    <w:p w:rsidR="004B5667" w:rsidRPr="009926EC" w:rsidRDefault="004B5667">
      <w:pPr>
        <w:rPr>
          <w:rFonts w:ascii="Arial" w:hAnsi="Arial" w:cs="Arial"/>
          <w:b/>
        </w:rPr>
      </w:pPr>
      <w:r w:rsidRPr="009926EC">
        <w:rPr>
          <w:rFonts w:ascii="Arial" w:hAnsi="Arial" w:cs="Arial"/>
          <w:b/>
        </w:rPr>
        <w:t>Uvod</w:t>
      </w:r>
    </w:p>
    <w:p w:rsidR="004B5667" w:rsidRPr="0019732C" w:rsidRDefault="004B5667" w:rsidP="0078357E">
      <w:pPr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>Žičniške naprave spadajo med najvarnejša prevozna sredstva na svetu. Zaradi pogona na električno energijo ne povzročajo neposrednih emisij CO</w:t>
      </w:r>
      <w:r w:rsidRPr="0019732C">
        <w:rPr>
          <w:rFonts w:ascii="Arial" w:hAnsi="Arial" w:cs="Arial"/>
          <w:vertAlign w:val="subscript"/>
        </w:rPr>
        <w:t>2</w:t>
      </w:r>
      <w:r w:rsidRPr="0019732C">
        <w:rPr>
          <w:rFonts w:ascii="Arial" w:hAnsi="Arial" w:cs="Arial"/>
        </w:rPr>
        <w:t xml:space="preserve">. Atraktivna ponudba preko celega leta je za večino </w:t>
      </w:r>
      <w:r>
        <w:rPr>
          <w:rFonts w:ascii="Arial" w:hAnsi="Arial" w:cs="Arial"/>
        </w:rPr>
        <w:t>večjih slovenskih</w:t>
      </w:r>
      <w:r w:rsidRPr="00197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gorsko turističnih središč</w:t>
      </w:r>
      <w:r w:rsidRPr="0019732C">
        <w:rPr>
          <w:rFonts w:ascii="Arial" w:hAnsi="Arial" w:cs="Arial"/>
        </w:rPr>
        <w:t xml:space="preserve"> samoumevna. Pri tem zagotavljajo dra</w:t>
      </w:r>
      <w:bookmarkStart w:id="0" w:name="_GoBack"/>
      <w:bookmarkEnd w:id="0"/>
      <w:r w:rsidRPr="0019732C">
        <w:rPr>
          <w:rFonts w:ascii="Arial" w:hAnsi="Arial" w:cs="Arial"/>
        </w:rPr>
        <w:t>gocen prispevek k temu, da lahko uživajo doživetja gorskega sveta tudi ljudje z omejenimi gibalnimi sposobnostmi. Istočasno že leta usmerjajo žičniške naprave tokove obiskovalcev na turistične regije, s čimer se ohranjajo mirne cone v naravi.</w:t>
      </w:r>
    </w:p>
    <w:p w:rsidR="004B5667" w:rsidRDefault="004B5667" w:rsidP="0078357E">
      <w:pPr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 xml:space="preserve">1 delovno mesto na žičniških napravah zagotavlja </w:t>
      </w:r>
      <w:r>
        <w:rPr>
          <w:rFonts w:ascii="Arial" w:hAnsi="Arial" w:cs="Arial"/>
        </w:rPr>
        <w:t>po podatkih Združenja slovenskih žičničarje cca 7 delovni mest</w:t>
      </w:r>
      <w:r w:rsidRPr="0019732C">
        <w:rPr>
          <w:rFonts w:ascii="Arial" w:hAnsi="Arial" w:cs="Arial"/>
        </w:rPr>
        <w:t xml:space="preserve"> v regiji</w:t>
      </w:r>
      <w:r>
        <w:rPr>
          <w:rFonts w:ascii="Arial" w:hAnsi="Arial" w:cs="Arial"/>
        </w:rPr>
        <w:t>.</w:t>
      </w:r>
      <w:r w:rsidRPr="0019732C">
        <w:rPr>
          <w:rFonts w:ascii="Arial" w:hAnsi="Arial" w:cs="Arial"/>
        </w:rPr>
        <w:t xml:space="preserve"> Torej doprinašajo žičniške naprave pomemben delež jačanju gospodarstva lokalnega prostora. </w:t>
      </w:r>
    </w:p>
    <w:p w:rsidR="004B5667" w:rsidRDefault="004B5667" w:rsidP="0078357E">
      <w:pPr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>Sneg je in ostaja eksistenčna osnova alpskega zimskega turizma</w:t>
      </w:r>
      <w:r>
        <w:rPr>
          <w:rFonts w:ascii="Arial" w:hAnsi="Arial" w:cs="Arial"/>
        </w:rPr>
        <w:t>. V Sloveniji se znamo</w:t>
      </w:r>
      <w:r w:rsidRPr="0019732C">
        <w:rPr>
          <w:rFonts w:ascii="Arial" w:hAnsi="Arial" w:cs="Arial"/>
        </w:rPr>
        <w:t xml:space="preserve"> soočiti s temo klimatske spremembe. Pri tem je tehnično zasneževanje oporna točka, ki predstavlja smiselno investicijo v bodočnost </w:t>
      </w:r>
      <w:r>
        <w:rPr>
          <w:rFonts w:ascii="Arial" w:hAnsi="Arial" w:cs="Arial"/>
        </w:rPr>
        <w:t>gorskih turističnih sred</w:t>
      </w:r>
      <w:r w:rsidR="0078357E">
        <w:rPr>
          <w:rFonts w:ascii="Arial" w:hAnsi="Arial" w:cs="Arial"/>
        </w:rPr>
        <w:t>išč in s tem regij, v katerih se</w:t>
      </w:r>
      <w:r>
        <w:rPr>
          <w:rFonts w:ascii="Arial" w:hAnsi="Arial" w:cs="Arial"/>
        </w:rPr>
        <w:t xml:space="preserve"> le ta</w:t>
      </w:r>
      <w:r w:rsidR="0078357E">
        <w:rPr>
          <w:rFonts w:ascii="Arial" w:hAnsi="Arial" w:cs="Arial"/>
        </w:rPr>
        <w:t xml:space="preserve"> nahajajo</w:t>
      </w:r>
      <w:r w:rsidRPr="0019732C">
        <w:rPr>
          <w:rFonts w:ascii="Arial" w:hAnsi="Arial" w:cs="Arial"/>
        </w:rPr>
        <w:t xml:space="preserve">. Gospodarski učinki zaradi žičniških naprav so </w:t>
      </w:r>
      <w:r>
        <w:rPr>
          <w:rFonts w:ascii="Arial" w:hAnsi="Arial" w:cs="Arial"/>
        </w:rPr>
        <w:t xml:space="preserve">v povezavi z dodatnim zasneževanjem </w:t>
      </w:r>
      <w:r w:rsidR="0078357E">
        <w:rPr>
          <w:rFonts w:ascii="Arial" w:hAnsi="Arial" w:cs="Arial"/>
        </w:rPr>
        <w:t xml:space="preserve">in so </w:t>
      </w:r>
      <w:r w:rsidRPr="0019732C">
        <w:rPr>
          <w:rFonts w:ascii="Arial" w:hAnsi="Arial" w:cs="Arial"/>
        </w:rPr>
        <w:t>za ta prostor zelo pomembni.</w:t>
      </w:r>
    </w:p>
    <w:p w:rsidR="0078357E" w:rsidRPr="0019732C" w:rsidRDefault="004B5667" w:rsidP="0078357E">
      <w:pPr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 xml:space="preserve">Učinkovite naprave za zasneževanje zagotavljajo v sredogorju in v alpskem prostoru </w:t>
      </w:r>
      <w:r>
        <w:rPr>
          <w:rFonts w:ascii="Arial" w:hAnsi="Arial" w:cs="Arial"/>
        </w:rPr>
        <w:t>pogoje za zimsko</w:t>
      </w:r>
      <w:r w:rsidRPr="0019732C">
        <w:rPr>
          <w:rFonts w:ascii="Arial" w:hAnsi="Arial" w:cs="Arial"/>
        </w:rPr>
        <w:t xml:space="preserve"> šport</w:t>
      </w:r>
      <w:r>
        <w:rPr>
          <w:rFonts w:ascii="Arial" w:hAnsi="Arial" w:cs="Arial"/>
        </w:rPr>
        <w:t>ne dejavnosti</w:t>
      </w:r>
      <w:r w:rsidRPr="0019732C">
        <w:rPr>
          <w:rFonts w:ascii="Arial" w:hAnsi="Arial" w:cs="Arial"/>
        </w:rPr>
        <w:t xml:space="preserve"> brez dolgih dostopnih poti. S tem prihranimo energijo in zmanjšujemo emisije toplogrednih plinov. Preko 80% emisij CO</w:t>
      </w:r>
      <w:r w:rsidRPr="0019732C">
        <w:rPr>
          <w:rFonts w:ascii="Arial" w:hAnsi="Arial" w:cs="Arial"/>
          <w:vertAlign w:val="subscript"/>
        </w:rPr>
        <w:t>2</w:t>
      </w:r>
      <w:r w:rsidRPr="0019732C">
        <w:rPr>
          <w:rFonts w:ascii="Arial" w:hAnsi="Arial" w:cs="Arial"/>
        </w:rPr>
        <w:t xml:space="preserve"> smučišča se ustvari s prihodom in odhodom gostov. </w:t>
      </w:r>
      <w:r w:rsidR="0078357E">
        <w:rPr>
          <w:rFonts w:ascii="Arial" w:hAnsi="Arial" w:cs="Arial"/>
        </w:rPr>
        <w:t xml:space="preserve">Poleg tega so sodobni sistemi za zasneževanje energetsko zelo učinkoviti in je njihova poraba majhna. </w:t>
      </w:r>
      <w:r w:rsidR="0078357E" w:rsidRPr="0019732C">
        <w:rPr>
          <w:rFonts w:ascii="Arial" w:hAnsi="Arial" w:cs="Arial"/>
        </w:rPr>
        <w:t xml:space="preserve">Naprava za zasneževanje 20 ha površine porabi povprečno 250.000 kWh energije letno, to je toliko, kot je poraba </w:t>
      </w:r>
      <w:r w:rsidR="0078357E">
        <w:rPr>
          <w:rFonts w:ascii="Arial" w:hAnsi="Arial" w:cs="Arial"/>
        </w:rPr>
        <w:t xml:space="preserve">energije pri </w:t>
      </w:r>
      <w:r w:rsidR="0078357E" w:rsidRPr="0019732C">
        <w:rPr>
          <w:rFonts w:ascii="Arial" w:hAnsi="Arial" w:cs="Arial"/>
        </w:rPr>
        <w:t>en</w:t>
      </w:r>
      <w:r w:rsidR="0078357E">
        <w:rPr>
          <w:rFonts w:ascii="Arial" w:hAnsi="Arial" w:cs="Arial"/>
        </w:rPr>
        <w:t>em</w:t>
      </w:r>
      <w:r w:rsidR="0078357E" w:rsidRPr="0019732C">
        <w:rPr>
          <w:rFonts w:ascii="Arial" w:hAnsi="Arial" w:cs="Arial"/>
        </w:rPr>
        <w:t xml:space="preserve"> </w:t>
      </w:r>
      <w:r w:rsidR="0078357E">
        <w:rPr>
          <w:rFonts w:ascii="Arial" w:hAnsi="Arial" w:cs="Arial"/>
        </w:rPr>
        <w:t xml:space="preserve">letu </w:t>
      </w:r>
      <w:r w:rsidR="0078357E" w:rsidRPr="0019732C">
        <w:rPr>
          <w:rFonts w:ascii="Arial" w:hAnsi="Arial" w:cs="Arial"/>
        </w:rPr>
        <w:t>leta</w:t>
      </w:r>
      <w:r w:rsidR="0078357E">
        <w:rPr>
          <w:rFonts w:ascii="Arial" w:hAnsi="Arial" w:cs="Arial"/>
        </w:rPr>
        <w:t>la</w:t>
      </w:r>
      <w:r w:rsidR="0078357E" w:rsidRPr="0019732C">
        <w:rPr>
          <w:rFonts w:ascii="Arial" w:hAnsi="Arial" w:cs="Arial"/>
        </w:rPr>
        <w:t xml:space="preserve"> z 200 potniki iz Münchena do Malorke in nazaj.</w:t>
      </w:r>
    </w:p>
    <w:p w:rsidR="004B5667" w:rsidRDefault="004B5667" w:rsidP="0078357E">
      <w:pPr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>Tudi potrebna voda za zasneževanje se ne porabi, ampak se s taljenjem snega vrača v naravni obtok.</w:t>
      </w:r>
    </w:p>
    <w:p w:rsidR="009926EC" w:rsidRDefault="009926EC" w:rsidP="009926EC">
      <w:pPr>
        <w:pStyle w:val="NoSpacing"/>
      </w:pPr>
    </w:p>
    <w:p w:rsidR="004B5667" w:rsidRPr="009926EC" w:rsidRDefault="004B5667" w:rsidP="004B5667">
      <w:pPr>
        <w:rPr>
          <w:rFonts w:ascii="Arial" w:hAnsi="Arial" w:cs="Arial"/>
          <w:b/>
        </w:rPr>
      </w:pPr>
      <w:r w:rsidRPr="009926EC">
        <w:rPr>
          <w:rFonts w:ascii="Arial" w:hAnsi="Arial" w:cs="Arial"/>
          <w:b/>
        </w:rPr>
        <w:t>Klimatski pogoji</w:t>
      </w:r>
    </w:p>
    <w:p w:rsidR="009926EC" w:rsidRDefault="009926EC" w:rsidP="00783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javnosti in v mnogih krogih, ki odločajo o primernosti investicij v zimske turistične proizvode, vlada mnenje, da zaradi klimatskih sprememb ni smiselno vlagati v </w:t>
      </w:r>
      <w:r w:rsidR="00AA36DB">
        <w:rPr>
          <w:rFonts w:ascii="Arial" w:hAnsi="Arial" w:cs="Arial"/>
        </w:rPr>
        <w:t xml:space="preserve">to dejavnost. </w:t>
      </w:r>
    </w:p>
    <w:p w:rsidR="00D61B30" w:rsidRDefault="00AA36DB" w:rsidP="00783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Zato je </w:t>
      </w:r>
      <w:r w:rsidR="00D61B30">
        <w:rPr>
          <w:rFonts w:ascii="Arial" w:hAnsi="Arial" w:cs="Arial"/>
        </w:rPr>
        <w:t>Verband Deutsche</w:t>
      </w:r>
      <w:r w:rsidR="00042ADD">
        <w:rPr>
          <w:rFonts w:ascii="Arial" w:hAnsi="Arial" w:cs="Arial"/>
        </w:rPr>
        <w:t>r</w:t>
      </w:r>
      <w:r w:rsidR="00D61B30">
        <w:rPr>
          <w:rFonts w:ascii="Arial" w:hAnsi="Arial" w:cs="Arial"/>
        </w:rPr>
        <w:t xml:space="preserve"> Seilbahnen (Združenje u</w:t>
      </w:r>
      <w:r>
        <w:rPr>
          <w:rFonts w:ascii="Arial" w:hAnsi="Arial" w:cs="Arial"/>
        </w:rPr>
        <w:t>pravljavcev žičniških naprav</w:t>
      </w:r>
      <w:r w:rsidR="00DC1028">
        <w:rPr>
          <w:rFonts w:ascii="Arial" w:hAnsi="Arial" w:cs="Arial"/>
        </w:rPr>
        <w:t xml:space="preserve"> Nemčije</w:t>
      </w:r>
      <w:r>
        <w:rPr>
          <w:rFonts w:ascii="Arial" w:hAnsi="Arial" w:cs="Arial"/>
        </w:rPr>
        <w:t>)</w:t>
      </w:r>
      <w:r w:rsidR="00D61B30">
        <w:rPr>
          <w:rFonts w:ascii="Arial" w:hAnsi="Arial" w:cs="Arial"/>
        </w:rPr>
        <w:t xml:space="preserve"> naročil študijo</w:t>
      </w:r>
      <w:r>
        <w:rPr>
          <w:rFonts w:ascii="Arial" w:hAnsi="Arial" w:cs="Arial"/>
        </w:rPr>
        <w:t>,</w:t>
      </w:r>
      <w:r w:rsidR="00D61B30">
        <w:rPr>
          <w:rFonts w:ascii="Arial" w:hAnsi="Arial" w:cs="Arial"/>
        </w:rPr>
        <w:t xml:space="preserve"> v kateri </w:t>
      </w:r>
      <w:r w:rsidR="00D61B30" w:rsidRPr="0019732C">
        <w:rPr>
          <w:rFonts w:ascii="Arial" w:hAnsi="Arial" w:cs="Arial"/>
        </w:rPr>
        <w:t xml:space="preserve">so bile raziskane vrednosti temperatur in vrednosti </w:t>
      </w:r>
      <w:r w:rsidR="00D61B30">
        <w:rPr>
          <w:rFonts w:ascii="Arial" w:hAnsi="Arial" w:cs="Arial"/>
        </w:rPr>
        <w:t xml:space="preserve">vlažnosti </w:t>
      </w:r>
      <w:r w:rsidR="00D61B30" w:rsidRPr="0019732C">
        <w:rPr>
          <w:rFonts w:ascii="Arial" w:hAnsi="Arial" w:cs="Arial"/>
        </w:rPr>
        <w:t>zraka izmerjene na nemških meteoroloških postajah in spremembe meteoroloških okvirnih pogojev za zasneževanje v zadnjih desetletjih. V študiji je bila izvedena tudi primerjava natančnih meritev v preteklosti z raznimi klimatskimi modeli za naslednja desetletja.</w:t>
      </w:r>
    </w:p>
    <w:p w:rsidR="0046373F" w:rsidRDefault="0046373F" w:rsidP="00783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Verodostojnost študije potrjujejo naslednja dejstva:</w:t>
      </w:r>
    </w:p>
    <w:p w:rsidR="0046373F" w:rsidRPr="009926EC" w:rsidRDefault="0046373F" w:rsidP="0078357E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9926EC">
        <w:rPr>
          <w:rFonts w:ascii="Arial" w:hAnsi="Arial" w:cs="Arial"/>
        </w:rPr>
        <w:t xml:space="preserve">Študija ni »prijazno izvedensko mnenje«. Financirala jo je Agencija za pospeševanje raziskovalne dejavnosti. Pred </w:t>
      </w:r>
      <w:r w:rsidR="0078357E">
        <w:rPr>
          <w:rFonts w:ascii="Arial" w:hAnsi="Arial" w:cs="Arial"/>
        </w:rPr>
        <w:t>izvedbo študije</w:t>
      </w:r>
      <w:r w:rsidRPr="009926EC">
        <w:rPr>
          <w:rFonts w:ascii="Arial" w:hAnsi="Arial" w:cs="Arial"/>
        </w:rPr>
        <w:t xml:space="preserve"> je potekal dolgoročen, intenziven program testiranja. Objava rezultatov je bil</w:t>
      </w:r>
      <w:r w:rsidR="0078357E">
        <w:rPr>
          <w:rFonts w:ascii="Arial" w:hAnsi="Arial" w:cs="Arial"/>
        </w:rPr>
        <w:t>a</w:t>
      </w:r>
      <w:r w:rsidRPr="009926EC">
        <w:rPr>
          <w:rFonts w:ascii="Arial" w:hAnsi="Arial" w:cs="Arial"/>
        </w:rPr>
        <w:t xml:space="preserve"> pogoj za financiranje.</w:t>
      </w:r>
    </w:p>
    <w:p w:rsidR="0046373F" w:rsidRPr="009926EC" w:rsidRDefault="009926EC" w:rsidP="0078357E">
      <w:pPr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46373F" w:rsidRPr="009926EC">
        <w:rPr>
          <w:rFonts w:ascii="Arial" w:hAnsi="Arial" w:cs="Arial"/>
        </w:rPr>
        <w:t xml:space="preserve">Izbira krajev je bila pogojena z dosegljivostjo zadostnih podatkov </w:t>
      </w:r>
      <w:r w:rsidRPr="009926EC">
        <w:rPr>
          <w:rFonts w:ascii="Arial" w:hAnsi="Arial" w:cs="Arial"/>
        </w:rPr>
        <w:t>s strani nemške meteorološke službe (Deutscher</w:t>
      </w:r>
      <w:r w:rsidR="0078357E">
        <w:rPr>
          <w:rFonts w:ascii="Arial" w:hAnsi="Arial" w:cs="Arial"/>
        </w:rPr>
        <w:t xml:space="preserve"> Wetterdienst</w:t>
      </w:r>
      <w:r w:rsidRPr="009926EC">
        <w:rPr>
          <w:rFonts w:ascii="Arial" w:hAnsi="Arial" w:cs="Arial"/>
        </w:rPr>
        <w:t>)</w:t>
      </w:r>
      <w:r w:rsidR="0046373F" w:rsidRPr="009926EC">
        <w:rPr>
          <w:rFonts w:ascii="Arial" w:hAnsi="Arial" w:cs="Arial"/>
        </w:rPr>
        <w:t>, ne s strani VDS.</w:t>
      </w:r>
    </w:p>
    <w:p w:rsidR="0046373F" w:rsidRPr="009926EC" w:rsidRDefault="0046373F" w:rsidP="0078357E">
      <w:pPr>
        <w:pStyle w:val="ListParagraph"/>
        <w:numPr>
          <w:ilvl w:val="0"/>
          <w:numId w:val="2"/>
        </w:numPr>
        <w:ind w:left="709" w:hanging="349"/>
        <w:jc w:val="both"/>
        <w:rPr>
          <w:rFonts w:ascii="Arial" w:hAnsi="Arial" w:cs="Arial"/>
        </w:rPr>
      </w:pPr>
      <w:r w:rsidRPr="009926EC">
        <w:rPr>
          <w:rFonts w:ascii="Arial" w:hAnsi="Arial" w:cs="Arial"/>
        </w:rPr>
        <w:lastRenderedPageBreak/>
        <w:t>V nasprotju s  pogosto citirano študijo Dr. Steiger-ja, ki je bila izdelana po naročilu DAV -</w:t>
      </w:r>
      <w:r w:rsidR="0078357E">
        <w:rPr>
          <w:rFonts w:ascii="Arial" w:hAnsi="Arial" w:cs="Arial"/>
        </w:rPr>
        <w:t xml:space="preserve"> </w:t>
      </w:r>
      <w:r w:rsidRPr="009926EC">
        <w:rPr>
          <w:rFonts w:ascii="Arial" w:hAnsi="Arial" w:cs="Arial"/>
        </w:rPr>
        <w:t>Deutscher Alpenverein, upošteva študija dr. Fischerjeve veliko več parametrov</w:t>
      </w:r>
      <w:r w:rsidR="0078357E">
        <w:rPr>
          <w:rFonts w:ascii="Arial" w:hAnsi="Arial" w:cs="Arial"/>
        </w:rPr>
        <w:t xml:space="preserve"> kot so</w:t>
      </w:r>
      <w:r w:rsidRPr="009926EC">
        <w:rPr>
          <w:rFonts w:ascii="Arial" w:hAnsi="Arial" w:cs="Arial"/>
        </w:rPr>
        <w:t xml:space="preserve"> npr. vlažnost zraka, vreme</w:t>
      </w:r>
      <w:r w:rsidR="009926EC" w:rsidRPr="009926EC">
        <w:rPr>
          <w:rFonts w:ascii="Arial" w:hAnsi="Arial" w:cs="Arial"/>
        </w:rPr>
        <w:t>n</w:t>
      </w:r>
      <w:r w:rsidRPr="009926EC">
        <w:rPr>
          <w:rFonts w:ascii="Arial" w:hAnsi="Arial" w:cs="Arial"/>
        </w:rPr>
        <w:t>ska stanja pri inverzijah, razločevanje dnevnih in nočnih temperatur v zimskih mesecih in ne preko celega leta</w:t>
      </w:r>
      <w:r w:rsidR="009926EC" w:rsidRPr="009926EC">
        <w:rPr>
          <w:rFonts w:ascii="Arial" w:hAnsi="Arial" w:cs="Arial"/>
        </w:rPr>
        <w:t>,</w:t>
      </w:r>
      <w:r w:rsidRPr="009926EC">
        <w:rPr>
          <w:rFonts w:ascii="Arial" w:hAnsi="Arial" w:cs="Arial"/>
        </w:rPr>
        <w:t xml:space="preserve"> </w:t>
      </w:r>
      <w:r w:rsidR="009926EC" w:rsidRPr="009926EC">
        <w:rPr>
          <w:rFonts w:ascii="Arial" w:hAnsi="Arial" w:cs="Arial"/>
        </w:rPr>
        <w:t>t</w:t>
      </w:r>
      <w:r w:rsidRPr="009926EC">
        <w:rPr>
          <w:rFonts w:ascii="Arial" w:hAnsi="Arial" w:cs="Arial"/>
        </w:rPr>
        <w:t>orej v</w:t>
      </w:r>
      <w:r w:rsidR="009926EC" w:rsidRPr="009926EC">
        <w:rPr>
          <w:rFonts w:ascii="Arial" w:hAnsi="Arial" w:cs="Arial"/>
        </w:rPr>
        <w:t>se</w:t>
      </w:r>
      <w:r w:rsidRPr="009926EC">
        <w:rPr>
          <w:rFonts w:ascii="Arial" w:hAnsi="Arial" w:cs="Arial"/>
        </w:rPr>
        <w:t xml:space="preserve"> </w:t>
      </w:r>
      <w:r w:rsidR="009926EC" w:rsidRPr="009926EC">
        <w:rPr>
          <w:rFonts w:ascii="Arial" w:hAnsi="Arial" w:cs="Arial"/>
        </w:rPr>
        <w:t>faktorje</w:t>
      </w:r>
      <w:r w:rsidRPr="009926EC">
        <w:rPr>
          <w:rFonts w:ascii="Arial" w:hAnsi="Arial" w:cs="Arial"/>
        </w:rPr>
        <w:t>, ki so relevantni kot dnevne povprečne temperature</w:t>
      </w:r>
      <w:r w:rsidR="0078357E">
        <w:rPr>
          <w:rFonts w:ascii="Arial" w:hAnsi="Arial" w:cs="Arial"/>
        </w:rPr>
        <w:t>,</w:t>
      </w:r>
      <w:r w:rsidRPr="009926EC">
        <w:rPr>
          <w:rFonts w:ascii="Arial" w:hAnsi="Arial" w:cs="Arial"/>
        </w:rPr>
        <w:t xml:space="preserve"> </w:t>
      </w:r>
      <w:r w:rsidR="0078357E">
        <w:rPr>
          <w:rFonts w:ascii="Arial" w:hAnsi="Arial" w:cs="Arial"/>
        </w:rPr>
        <w:t xml:space="preserve">potrebne </w:t>
      </w:r>
      <w:r w:rsidRPr="009926EC">
        <w:rPr>
          <w:rFonts w:ascii="Arial" w:hAnsi="Arial" w:cs="Arial"/>
        </w:rPr>
        <w:t>za zasneževanje</w:t>
      </w:r>
      <w:r w:rsidR="009926EC" w:rsidRPr="009926EC">
        <w:rPr>
          <w:rFonts w:ascii="Arial" w:hAnsi="Arial" w:cs="Arial"/>
        </w:rPr>
        <w:t>.</w:t>
      </w:r>
    </w:p>
    <w:p w:rsidR="0046373F" w:rsidRPr="00BE6F2D" w:rsidRDefault="009926EC" w:rsidP="00BE6F2D">
      <w:pPr>
        <w:rPr>
          <w:rFonts w:ascii="Arial" w:hAnsi="Arial" w:cs="Arial"/>
        </w:rPr>
      </w:pPr>
      <w:r w:rsidRPr="00BE6F2D">
        <w:rPr>
          <w:rFonts w:ascii="Arial" w:hAnsi="Arial" w:cs="Arial"/>
        </w:rPr>
        <w:t>Zaključki študije so naslednji:</w:t>
      </w:r>
    </w:p>
    <w:p w:rsidR="00BE6F2D" w:rsidRPr="0019732C" w:rsidRDefault="00BE6F2D" w:rsidP="00DC1028">
      <w:pPr>
        <w:tabs>
          <w:tab w:val="left" w:pos="567"/>
        </w:tabs>
        <w:ind w:left="567" w:hanging="283"/>
      </w:pPr>
      <w:r>
        <w:t xml:space="preserve"> -</w:t>
      </w:r>
      <w:r w:rsidR="00DC1028">
        <w:t xml:space="preserve">   </w:t>
      </w:r>
      <w:r w:rsidRPr="00BE6F2D">
        <w:rPr>
          <w:rFonts w:ascii="Arial" w:hAnsi="Arial" w:cs="Arial"/>
        </w:rPr>
        <w:t>Vrednotenje meteoroloških zapisov zadnjih desetletij izkazuje le majhne vplive dosedanjih klimatskih sprememb na sneg in proizvodnjo snega na nemških smučiščih - to velja tudi za nižje ležeča smučišča</w:t>
      </w:r>
      <w:r w:rsidRPr="0019732C">
        <w:t>.</w:t>
      </w:r>
    </w:p>
    <w:p w:rsidR="00BE6F2D" w:rsidRPr="0019732C" w:rsidRDefault="00BE6F2D" w:rsidP="0078357E">
      <w:pPr>
        <w:pStyle w:val="ListParagraph"/>
        <w:numPr>
          <w:ilvl w:val="0"/>
          <w:numId w:val="6"/>
        </w:numPr>
        <w:ind w:left="567" w:hanging="207"/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>Izhajajoč iz dosedanje variabilnosti vremena (definirano kot trenutno stanje) in klime (definirano kot dolgoročen razvoj) lahko sklepamo na zelo veliko zanesljivost snega s pomočjo zasneževanja tudi v naslednjih 30 letih.</w:t>
      </w:r>
    </w:p>
    <w:p w:rsidR="00BE6F2D" w:rsidRDefault="00BE6F2D" w:rsidP="0078357E">
      <w:pPr>
        <w:jc w:val="both"/>
        <w:rPr>
          <w:rFonts w:ascii="Arial" w:hAnsi="Arial" w:cs="Arial"/>
        </w:rPr>
      </w:pPr>
      <w:r w:rsidRPr="0019732C">
        <w:rPr>
          <w:rFonts w:ascii="Arial" w:hAnsi="Arial" w:cs="Arial"/>
        </w:rPr>
        <w:t>O koncu zimsko športne dejavnosti na osnovi klimatskih sprememb, kot je bilo mnogokrat prognozirano, tor</w:t>
      </w:r>
      <w:r>
        <w:rPr>
          <w:rFonts w:ascii="Arial" w:hAnsi="Arial" w:cs="Arial"/>
        </w:rPr>
        <w:t>ej ni nobenega govora. R</w:t>
      </w:r>
      <w:r w:rsidRPr="0019732C">
        <w:rPr>
          <w:rFonts w:ascii="Arial" w:hAnsi="Arial" w:cs="Arial"/>
        </w:rPr>
        <w:t>ezultati</w:t>
      </w:r>
      <w:r>
        <w:rPr>
          <w:rFonts w:ascii="Arial" w:hAnsi="Arial" w:cs="Arial"/>
        </w:rPr>
        <w:t xml:space="preserve"> študije</w:t>
      </w:r>
      <w:r w:rsidRPr="0019732C">
        <w:rPr>
          <w:rFonts w:ascii="Arial" w:hAnsi="Arial" w:cs="Arial"/>
        </w:rPr>
        <w:t xml:space="preserve"> niso v nasprotju z o</w:t>
      </w:r>
      <w:r>
        <w:rPr>
          <w:rFonts w:ascii="Arial" w:hAnsi="Arial" w:cs="Arial"/>
        </w:rPr>
        <w:t>bičajnimi klimatskimi scenariji, toda</w:t>
      </w:r>
      <w:r w:rsidRPr="0019732C">
        <w:rPr>
          <w:rFonts w:ascii="Arial" w:hAnsi="Arial" w:cs="Arial"/>
        </w:rPr>
        <w:t xml:space="preserve"> večina študij upošteva srednje tempera</w:t>
      </w:r>
      <w:r>
        <w:rPr>
          <w:rFonts w:ascii="Arial" w:hAnsi="Arial" w:cs="Arial"/>
        </w:rPr>
        <w:t>ture in modele velikih področij, za</w:t>
      </w:r>
      <w:r w:rsidRPr="0019732C">
        <w:rPr>
          <w:rFonts w:ascii="Arial" w:hAnsi="Arial" w:cs="Arial"/>
        </w:rPr>
        <w:t xml:space="preserve"> zasneževanje </w:t>
      </w:r>
      <w:r>
        <w:rPr>
          <w:rFonts w:ascii="Arial" w:hAnsi="Arial" w:cs="Arial"/>
        </w:rPr>
        <w:t xml:space="preserve">pa </w:t>
      </w:r>
      <w:r w:rsidRPr="0019732C">
        <w:rPr>
          <w:rFonts w:ascii="Arial" w:hAnsi="Arial" w:cs="Arial"/>
        </w:rPr>
        <w:t>so odločilne mrzle noči in lokalna mikroklima</w:t>
      </w:r>
      <w:r>
        <w:rPr>
          <w:rFonts w:ascii="Arial" w:hAnsi="Arial" w:cs="Arial"/>
        </w:rPr>
        <w:t>. Druge študije ne upoštevajo vremenskih inverzij</w:t>
      </w:r>
      <w:r w:rsidRPr="0019732C">
        <w:rPr>
          <w:rFonts w:ascii="Arial" w:hAnsi="Arial" w:cs="Arial"/>
        </w:rPr>
        <w:t xml:space="preserve">, kakor tudi </w:t>
      </w:r>
      <w:r>
        <w:rPr>
          <w:rFonts w:ascii="Arial" w:hAnsi="Arial" w:cs="Arial"/>
        </w:rPr>
        <w:t xml:space="preserve">ne </w:t>
      </w:r>
      <w:r w:rsidRPr="0019732C">
        <w:rPr>
          <w:rFonts w:ascii="Arial" w:hAnsi="Arial" w:cs="Arial"/>
        </w:rPr>
        <w:t>vlažnost zraka. V povezavi z zasneževanjem pa lahko vlažnost zraka kompenzira več st</w:t>
      </w:r>
      <w:r>
        <w:rPr>
          <w:rFonts w:ascii="Arial" w:hAnsi="Arial" w:cs="Arial"/>
        </w:rPr>
        <w:t>opinj temperature suhega zraka – mokra temperatura</w:t>
      </w:r>
      <w:r w:rsidR="00DC1028">
        <w:rPr>
          <w:rFonts w:ascii="Arial" w:hAnsi="Arial" w:cs="Arial"/>
        </w:rPr>
        <w:t xml:space="preserve"> (npr. temperatura zraka pri 1 </w:t>
      </w:r>
      <w:r w:rsidR="00DC1028" w:rsidRPr="00DC1028">
        <w:rPr>
          <w:rFonts w:ascii="Arial" w:hAnsi="Arial" w:cs="Arial"/>
          <w:vertAlign w:val="superscript"/>
        </w:rPr>
        <w:t>o</w:t>
      </w:r>
      <w:r w:rsidR="00DC1028">
        <w:rPr>
          <w:rFonts w:ascii="Arial" w:hAnsi="Arial" w:cs="Arial"/>
        </w:rPr>
        <w:t xml:space="preserve">C in vlažnosti zraka 30% pomeni mokro temperaturo -3,5 </w:t>
      </w:r>
      <w:r w:rsidR="00DC1028" w:rsidRPr="00DC1028">
        <w:rPr>
          <w:rFonts w:ascii="Arial" w:hAnsi="Arial" w:cs="Arial"/>
          <w:vertAlign w:val="superscript"/>
        </w:rPr>
        <w:t>o</w:t>
      </w:r>
      <w:r w:rsidR="00DC1028">
        <w:rPr>
          <w:rFonts w:ascii="Arial" w:hAnsi="Arial" w:cs="Arial"/>
        </w:rPr>
        <w:t>C, to pa je že primerna temperatura za zasneževanje)</w:t>
      </w:r>
      <w:r>
        <w:rPr>
          <w:rFonts w:ascii="Arial" w:hAnsi="Arial" w:cs="Arial"/>
        </w:rPr>
        <w:t>.</w:t>
      </w:r>
      <w:r w:rsidR="00DC1028">
        <w:rPr>
          <w:rFonts w:ascii="Arial" w:hAnsi="Arial" w:cs="Arial"/>
        </w:rPr>
        <w:t xml:space="preserve"> </w:t>
      </w:r>
    </w:p>
    <w:p w:rsidR="00BE6F2D" w:rsidRPr="0019732C" w:rsidRDefault="00BE6F2D" w:rsidP="00BE6F2D">
      <w:pPr>
        <w:rPr>
          <w:rFonts w:ascii="Arial" w:hAnsi="Arial" w:cs="Arial"/>
        </w:rPr>
      </w:pPr>
    </w:p>
    <w:p w:rsidR="00BE6F2D" w:rsidRDefault="00BE6F2D" w:rsidP="009926EC">
      <w:pPr>
        <w:contextualSpacing/>
        <w:rPr>
          <w:rFonts w:ascii="Arial" w:hAnsi="Arial" w:cs="Arial"/>
        </w:rPr>
      </w:pPr>
    </w:p>
    <w:p w:rsidR="0046373F" w:rsidRPr="0046373F" w:rsidRDefault="0046373F" w:rsidP="009926EC">
      <w:pPr>
        <w:contextualSpacing/>
        <w:rPr>
          <w:rFonts w:ascii="Arial" w:hAnsi="Arial" w:cs="Arial"/>
        </w:rPr>
      </w:pPr>
    </w:p>
    <w:p w:rsidR="004B5667" w:rsidRPr="0019732C" w:rsidRDefault="004B5667" w:rsidP="004B5667">
      <w:pPr>
        <w:rPr>
          <w:rFonts w:ascii="Arial" w:hAnsi="Arial" w:cs="Arial"/>
        </w:rPr>
      </w:pPr>
    </w:p>
    <w:p w:rsidR="004B5667" w:rsidRDefault="004B5667"/>
    <w:sectPr w:rsidR="004B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4F7"/>
    <w:multiLevelType w:val="hybridMultilevel"/>
    <w:tmpl w:val="B2281698"/>
    <w:lvl w:ilvl="0" w:tplc="60AE58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E40"/>
    <w:multiLevelType w:val="hybridMultilevel"/>
    <w:tmpl w:val="B21A0490"/>
    <w:lvl w:ilvl="0" w:tplc="060EC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225D"/>
    <w:multiLevelType w:val="hybridMultilevel"/>
    <w:tmpl w:val="F1247FCC"/>
    <w:lvl w:ilvl="0" w:tplc="B7085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380"/>
    <w:multiLevelType w:val="hybridMultilevel"/>
    <w:tmpl w:val="86947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578A"/>
    <w:multiLevelType w:val="hybridMultilevel"/>
    <w:tmpl w:val="0ABE5688"/>
    <w:lvl w:ilvl="0" w:tplc="060EC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69CA"/>
    <w:multiLevelType w:val="hybridMultilevel"/>
    <w:tmpl w:val="6B225448"/>
    <w:lvl w:ilvl="0" w:tplc="B7085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7"/>
    <w:rsid w:val="00042ADD"/>
    <w:rsid w:val="00151B78"/>
    <w:rsid w:val="0046373F"/>
    <w:rsid w:val="004B5667"/>
    <w:rsid w:val="00692283"/>
    <w:rsid w:val="0078357E"/>
    <w:rsid w:val="009926EC"/>
    <w:rsid w:val="00AA36DB"/>
    <w:rsid w:val="00BE6F2D"/>
    <w:rsid w:val="00D61B30"/>
    <w:rsid w:val="00DC1028"/>
    <w:rsid w:val="00E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6381-BFA6-4866-8A41-2A28935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EC"/>
    <w:pPr>
      <w:ind w:left="720"/>
      <w:contextualSpacing/>
    </w:pPr>
  </w:style>
  <w:style w:type="paragraph" w:styleId="NoSpacing">
    <w:name w:val="No Spacing"/>
    <w:uiPriority w:val="1"/>
    <w:qFormat/>
    <w:rsid w:val="0099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Bedrač</dc:creator>
  <cp:keywords/>
  <dc:description/>
  <cp:lastModifiedBy>Danilo</cp:lastModifiedBy>
  <cp:revision>3</cp:revision>
  <dcterms:created xsi:type="dcterms:W3CDTF">2019-11-02T13:11:00Z</dcterms:created>
  <dcterms:modified xsi:type="dcterms:W3CDTF">2019-11-02T13:11:00Z</dcterms:modified>
</cp:coreProperties>
</file>